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2D" w:rsidRDefault="00AF47CD" w:rsidP="00DD48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C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B13A7" w:rsidRPr="00AF47CD">
        <w:rPr>
          <w:rFonts w:ascii="Times New Roman" w:hAnsi="Times New Roman" w:cs="Times New Roman"/>
          <w:b/>
          <w:sz w:val="28"/>
          <w:szCs w:val="28"/>
        </w:rPr>
        <w:t xml:space="preserve"> о наличии оборудованных учебных кабинетов, объектов для проведения практических занятий</w:t>
      </w:r>
      <w:r w:rsidRPr="00AF47CD">
        <w:rPr>
          <w:rFonts w:ascii="Times New Roman" w:hAnsi="Times New Roman" w:cs="Times New Roman"/>
          <w:b/>
          <w:sz w:val="28"/>
          <w:szCs w:val="28"/>
        </w:rPr>
        <w:t>.</w:t>
      </w:r>
    </w:p>
    <w:p w:rsidR="00F319EC" w:rsidRPr="00AF47CD" w:rsidRDefault="00F319EC" w:rsidP="00DD48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CD" w:rsidRPr="00AF47CD" w:rsidRDefault="00AF47CD" w:rsidP="00AF47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47CD">
        <w:rPr>
          <w:rFonts w:ascii="Times New Roman" w:hAnsi="Times New Roman" w:cs="Times New Roman"/>
          <w:sz w:val="28"/>
          <w:szCs w:val="28"/>
        </w:rPr>
        <w:t xml:space="preserve">МКОУ СОШ  «Образовательный центр» г. Зуевка Кировской области имеет два здания. В здании 1 размещены учебные классы для учащихся 5-11 классов, в здании 2 для учащихся начального звена. </w:t>
      </w:r>
    </w:p>
    <w:p w:rsidR="00AF47CD" w:rsidRPr="00AF47CD" w:rsidRDefault="00AF47CD" w:rsidP="00AF47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47CD">
        <w:rPr>
          <w:rFonts w:ascii="Times New Roman" w:hAnsi="Times New Roman" w:cs="Times New Roman"/>
          <w:sz w:val="28"/>
          <w:szCs w:val="28"/>
        </w:rPr>
        <w:t>В здании 2 имеется 13 учебных кабинетов, 1 мастерская, оборудованная столярными и слесарным оборудованием, 1 спортивный зал, 1 спортивная площадка, на которой размещены спортивные городки, спортивная горка. Л</w:t>
      </w:r>
      <w:r>
        <w:rPr>
          <w:rFonts w:ascii="Times New Roman" w:hAnsi="Times New Roman" w:cs="Times New Roman"/>
          <w:sz w:val="28"/>
          <w:szCs w:val="28"/>
        </w:rPr>
        <w:t xml:space="preserve">\а </w:t>
      </w:r>
      <w:r w:rsidRPr="00AF47CD">
        <w:rPr>
          <w:rFonts w:ascii="Times New Roman" w:hAnsi="Times New Roman" w:cs="Times New Roman"/>
          <w:sz w:val="28"/>
          <w:szCs w:val="28"/>
        </w:rPr>
        <w:t xml:space="preserve"> беговые дорожки и футбольная площадка. </w:t>
      </w:r>
    </w:p>
    <w:p w:rsidR="00AF47CD" w:rsidRPr="00AF47CD" w:rsidRDefault="00AF47CD" w:rsidP="00F319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47CD">
        <w:rPr>
          <w:rFonts w:ascii="Times New Roman" w:hAnsi="Times New Roman" w:cs="Times New Roman"/>
          <w:sz w:val="28"/>
          <w:szCs w:val="28"/>
        </w:rPr>
        <w:t xml:space="preserve">Кабинет №2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CD">
        <w:rPr>
          <w:rFonts w:ascii="Times New Roman" w:hAnsi="Times New Roman" w:cs="Times New Roman"/>
          <w:sz w:val="28"/>
          <w:szCs w:val="28"/>
        </w:rPr>
        <w:t>оборудован компьютером, интерактивной доской, проектором.</w:t>
      </w:r>
    </w:p>
    <w:p w:rsidR="00AF47CD" w:rsidRDefault="00AF47CD" w:rsidP="00F319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</w:t>
      </w:r>
      <w:r w:rsidRPr="00AF47CD">
        <w:rPr>
          <w:rFonts w:ascii="Times New Roman" w:hAnsi="Times New Roman" w:cs="Times New Roman"/>
          <w:sz w:val="28"/>
          <w:szCs w:val="28"/>
        </w:rPr>
        <w:t xml:space="preserve"> №3 – новая мебель, компьютер, мульимедийный проектор и экран.</w:t>
      </w:r>
    </w:p>
    <w:p w:rsidR="00DD481B" w:rsidRDefault="00DD481B" w:rsidP="00F319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кабинет №4 планируется приобрести новый комплект мебели и мультимедийное оборудование. </w:t>
      </w:r>
    </w:p>
    <w:p w:rsidR="00DD481B" w:rsidRDefault="00DD481B" w:rsidP="00F319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№8 оборудован новой мебелью, компьютером, мультимедийным экраном и проектором.</w:t>
      </w:r>
    </w:p>
    <w:p w:rsidR="00DD481B" w:rsidRDefault="00DD481B" w:rsidP="00F319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№9- комплект новой  школьной мебели.</w:t>
      </w:r>
    </w:p>
    <w:p w:rsidR="00DD481B" w:rsidRDefault="00DD481B" w:rsidP="00F319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№20 -  комплект новой  школьной мебели.</w:t>
      </w:r>
    </w:p>
    <w:p w:rsidR="00DD481B" w:rsidRDefault="00DD481B" w:rsidP="00F319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21,22- комплекты новой школьной мебели с регулируемыми крышками столешниц.</w:t>
      </w:r>
    </w:p>
    <w:p w:rsidR="00DD481B" w:rsidRDefault="00DD481B" w:rsidP="00F319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23, 24, 27 оборудован мультимедийным экраном, проектором, компьютером, в кабинете №24- интерактивная доска.</w:t>
      </w:r>
      <w:r w:rsidR="00B1239F">
        <w:rPr>
          <w:rFonts w:ascii="Times New Roman" w:hAnsi="Times New Roman" w:cs="Times New Roman"/>
          <w:sz w:val="28"/>
          <w:szCs w:val="28"/>
        </w:rPr>
        <w:t xml:space="preserve"> В кабинете № 25- новая школьная мебель, в кабинете №27- компьютерная техника.</w:t>
      </w:r>
    </w:p>
    <w:p w:rsidR="00B1239F" w:rsidRDefault="00B1239F" w:rsidP="00AF4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здании №1- 18 учебных кабинетов.</w:t>
      </w:r>
    </w:p>
    <w:p w:rsidR="00B1239F" w:rsidRDefault="00F319EC" w:rsidP="00AF4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1239F">
        <w:rPr>
          <w:rFonts w:ascii="Times New Roman" w:hAnsi="Times New Roman" w:cs="Times New Roman"/>
          <w:sz w:val="28"/>
          <w:szCs w:val="28"/>
        </w:rPr>
        <w:t>абинетах № 20,22,26,27,28,29,30,</w:t>
      </w:r>
      <w:r>
        <w:rPr>
          <w:rFonts w:ascii="Times New Roman" w:hAnsi="Times New Roman" w:cs="Times New Roman"/>
          <w:sz w:val="28"/>
          <w:szCs w:val="28"/>
        </w:rPr>
        <w:t>3,4,5,7,8,11,12,13</w:t>
      </w:r>
      <w:r w:rsidR="00B1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оснащены новой мебелью. В кабинетах №22, 28, 3, 5, 7,11, 12, 13- компьютер, мульимедийный проектор, экран и интерактивная доска. Кабинет физики оснащен полностью новым оборудованием, кабинет химии также оснащен полностью. </w:t>
      </w:r>
    </w:p>
    <w:p w:rsidR="00F319EC" w:rsidRDefault="00F319EC" w:rsidP="00AF4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здании №1 имеется оборудованный спортивный зал, установлены 2 спортивных городка для учащихся, имеется футбольная площадка, беговые дорожки для занятий легкой атлетикой, имеется баскетбольная площадка.</w:t>
      </w:r>
    </w:p>
    <w:p w:rsidR="00B1239F" w:rsidRPr="00AF47CD" w:rsidRDefault="00B1239F" w:rsidP="00AF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7CD" w:rsidRDefault="00AF47CD">
      <w:pPr>
        <w:rPr>
          <w:rFonts w:ascii="Times New Roman" w:hAnsi="Times New Roman" w:cs="Times New Roman"/>
          <w:sz w:val="24"/>
          <w:szCs w:val="24"/>
        </w:rPr>
      </w:pPr>
    </w:p>
    <w:p w:rsidR="00AF47CD" w:rsidRPr="00AF47CD" w:rsidRDefault="00AF47CD">
      <w:pPr>
        <w:rPr>
          <w:rFonts w:ascii="Times New Roman" w:hAnsi="Times New Roman" w:cs="Times New Roman"/>
          <w:sz w:val="24"/>
          <w:szCs w:val="24"/>
        </w:rPr>
      </w:pPr>
    </w:p>
    <w:p w:rsidR="005B13A7" w:rsidRPr="00AF47CD" w:rsidRDefault="005B13A7">
      <w:pPr>
        <w:rPr>
          <w:rFonts w:ascii="Arial" w:hAnsi="Arial" w:cs="Arial"/>
          <w:sz w:val="24"/>
          <w:szCs w:val="24"/>
        </w:rPr>
      </w:pPr>
    </w:p>
    <w:p w:rsidR="005B13A7" w:rsidRPr="00AF47CD" w:rsidRDefault="005B13A7">
      <w:pPr>
        <w:rPr>
          <w:sz w:val="24"/>
          <w:szCs w:val="24"/>
        </w:rPr>
      </w:pPr>
    </w:p>
    <w:sectPr w:rsidR="005B13A7" w:rsidRPr="00AF47CD" w:rsidSect="00B0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A7"/>
    <w:rsid w:val="00210E9C"/>
    <w:rsid w:val="00340D56"/>
    <w:rsid w:val="005B13A7"/>
    <w:rsid w:val="00AF47CD"/>
    <w:rsid w:val="00B0452D"/>
    <w:rsid w:val="00B1239F"/>
    <w:rsid w:val="00DD481B"/>
    <w:rsid w:val="00F319EC"/>
    <w:rsid w:val="00F6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7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2013-12-09T10:26:00Z</dcterms:created>
  <dcterms:modified xsi:type="dcterms:W3CDTF">2013-12-11T08:55:00Z</dcterms:modified>
</cp:coreProperties>
</file>